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8814A00" w14:textId="1E0411F9" w:rsidR="00DE7423" w:rsidRPr="00665942" w:rsidRDefault="00665942">
      <w:pPr>
        <w:rPr>
          <w:rFonts w:ascii="Bookman Old Style" w:hAnsi="Bookman Old Style"/>
          <w:b/>
          <w:bCs/>
          <w:sz w:val="24"/>
          <w:szCs w:val="24"/>
        </w:rPr>
      </w:pPr>
      <w:r w:rsidRPr="00665942">
        <w:rPr>
          <w:rFonts w:ascii="Bookman Old Style" w:hAnsi="Bookman Old Style"/>
          <w:b/>
          <w:bCs/>
          <w:sz w:val="24"/>
          <w:szCs w:val="24"/>
        </w:rPr>
        <w:t xml:space="preserve">Hopp för Parkinson – </w:t>
      </w:r>
      <w:proofErr w:type="spellStart"/>
      <w:r w:rsidRPr="00665942">
        <w:rPr>
          <w:rFonts w:ascii="Bookman Old Style" w:hAnsi="Bookman Old Style"/>
          <w:b/>
          <w:bCs/>
          <w:sz w:val="24"/>
          <w:szCs w:val="24"/>
        </w:rPr>
        <w:t>Världsparkinsondagen</w:t>
      </w:r>
      <w:proofErr w:type="spellEnd"/>
      <w:r w:rsidRPr="00665942">
        <w:rPr>
          <w:rFonts w:ascii="Bookman Old Style" w:hAnsi="Bookman Old Style"/>
          <w:b/>
          <w:bCs/>
          <w:sz w:val="24"/>
          <w:szCs w:val="24"/>
        </w:rPr>
        <w:t xml:space="preserve"> 11/4 2025</w:t>
      </w:r>
      <w:r w:rsidR="006E55F7">
        <w:rPr>
          <w:rFonts w:ascii="Bookman Old Style" w:hAnsi="Bookman Old Style"/>
          <w:b/>
          <w:bCs/>
          <w:sz w:val="24"/>
          <w:szCs w:val="24"/>
        </w:rPr>
        <w:tab/>
      </w:r>
      <w:r w:rsidR="007652E2" w:rsidRPr="007652E2">
        <w:rPr>
          <w:rFonts w:ascii="Bookman Old Style" w:hAnsi="Bookman Old Style"/>
          <w:sz w:val="24"/>
          <w:szCs w:val="24"/>
        </w:rPr>
        <w:t>1(2)</w:t>
      </w:r>
    </w:p>
    <w:p w14:paraId="673853EC" w14:textId="77777777" w:rsidR="00665942" w:rsidRDefault="00665942">
      <w:pPr>
        <w:rPr>
          <w:rFonts w:ascii="Bookman Old Style" w:hAnsi="Bookman Old Style"/>
          <w:sz w:val="24"/>
          <w:szCs w:val="24"/>
        </w:rPr>
      </w:pPr>
    </w:p>
    <w:p w14:paraId="335C3E8A" w14:textId="31AFAE36" w:rsidR="00665942" w:rsidRDefault="00665942">
      <w:pPr>
        <w:rPr>
          <w:rFonts w:ascii="Bookman Old Style" w:hAnsi="Bookman Old Style"/>
          <w:sz w:val="24"/>
          <w:szCs w:val="24"/>
        </w:rPr>
      </w:pPr>
      <w:r>
        <w:rPr>
          <w:rFonts w:ascii="Bookman Old Style" w:hAnsi="Bookman Old Style"/>
          <w:sz w:val="24"/>
          <w:szCs w:val="24"/>
        </w:rPr>
        <w:t xml:space="preserve">På Sambiblioteket i Härnösand bjöd Parkinsonföreningen i Ådalen på en fullmatad dag med inslag av forskare, verksamhetsföreträdare och politiska företrädare samt engagerade medlemmar i Parkinsonförbundet. Jag var inbjuden i egenskap av ledamot i Hälso- och sjukvårdsnämnden i </w:t>
      </w:r>
      <w:r w:rsidR="007652E2">
        <w:rPr>
          <w:rFonts w:ascii="Bookman Old Style" w:hAnsi="Bookman Old Style"/>
          <w:sz w:val="24"/>
          <w:szCs w:val="24"/>
        </w:rPr>
        <w:t>R</w:t>
      </w:r>
      <w:r>
        <w:rPr>
          <w:rFonts w:ascii="Bookman Old Style" w:hAnsi="Bookman Old Style"/>
          <w:sz w:val="24"/>
          <w:szCs w:val="24"/>
        </w:rPr>
        <w:t>egion</w:t>
      </w:r>
      <w:r w:rsidR="007652E2">
        <w:rPr>
          <w:rFonts w:ascii="Bookman Old Style" w:hAnsi="Bookman Old Style"/>
          <w:sz w:val="24"/>
          <w:szCs w:val="24"/>
        </w:rPr>
        <w:t xml:space="preserve"> Västernorrland</w:t>
      </w:r>
      <w:r>
        <w:rPr>
          <w:rFonts w:ascii="Bookman Old Style" w:hAnsi="Bookman Old Style"/>
          <w:sz w:val="24"/>
          <w:szCs w:val="24"/>
        </w:rPr>
        <w:t xml:space="preserve"> samt p g a min bakgrund som geriatriker. Dagen organiserades med stöd av Studieförbundet Vuxenskolan.</w:t>
      </w:r>
    </w:p>
    <w:p w14:paraId="102FB80F" w14:textId="1D324EE8" w:rsidR="00665942" w:rsidRDefault="00665942">
      <w:pPr>
        <w:rPr>
          <w:rFonts w:ascii="Bookman Old Style" w:hAnsi="Bookman Old Style"/>
          <w:sz w:val="24"/>
          <w:szCs w:val="24"/>
        </w:rPr>
      </w:pPr>
      <w:r>
        <w:rPr>
          <w:rFonts w:ascii="Bookman Old Style" w:hAnsi="Bookman Old Style"/>
          <w:sz w:val="24"/>
          <w:szCs w:val="24"/>
        </w:rPr>
        <w:t xml:space="preserve">Efter en kort introduktion av Lennart Moberg och Ingeborg Wiksten samt presentation av deltagarna (vissa på länk) hoppade vi för Parkinson </w:t>
      </w:r>
      <w:proofErr w:type="spellStart"/>
      <w:r>
        <w:rPr>
          <w:rFonts w:ascii="Bookman Old Style" w:hAnsi="Bookman Old Style"/>
          <w:sz w:val="24"/>
          <w:szCs w:val="24"/>
        </w:rPr>
        <w:t>kl</w:t>
      </w:r>
      <w:proofErr w:type="spellEnd"/>
      <w:r>
        <w:rPr>
          <w:rFonts w:ascii="Bookman Old Style" w:hAnsi="Bookman Old Style"/>
          <w:sz w:val="24"/>
          <w:szCs w:val="24"/>
        </w:rPr>
        <w:t xml:space="preserve"> 11.04</w:t>
      </w:r>
      <w:r w:rsidR="004E55CB">
        <w:rPr>
          <w:rFonts w:ascii="Bookman Old Style" w:hAnsi="Bookman Old Style"/>
          <w:sz w:val="24"/>
          <w:szCs w:val="24"/>
        </w:rPr>
        <w:t>. Härefter följde en rad programpunkter enligt nedan</w:t>
      </w:r>
      <w:r w:rsidR="006E55F7">
        <w:rPr>
          <w:rFonts w:ascii="Bookman Old Style" w:hAnsi="Bookman Old Style"/>
          <w:sz w:val="24"/>
          <w:szCs w:val="24"/>
        </w:rPr>
        <w:t>, med avbrott för lunch och fikapaus:</w:t>
      </w:r>
    </w:p>
    <w:p w14:paraId="03548E9F" w14:textId="2AA39F12" w:rsidR="00D633CA" w:rsidRDefault="004E55CB" w:rsidP="004E55CB">
      <w:pPr>
        <w:pStyle w:val="Liststycke"/>
        <w:numPr>
          <w:ilvl w:val="0"/>
          <w:numId w:val="1"/>
        </w:numPr>
        <w:rPr>
          <w:rFonts w:ascii="Bookman Old Style" w:hAnsi="Bookman Old Style"/>
          <w:sz w:val="24"/>
          <w:szCs w:val="24"/>
        </w:rPr>
      </w:pPr>
      <w:r>
        <w:rPr>
          <w:rFonts w:ascii="Bookman Old Style" w:hAnsi="Bookman Old Style"/>
          <w:sz w:val="24"/>
          <w:szCs w:val="24"/>
        </w:rPr>
        <w:t xml:space="preserve">MD </w:t>
      </w:r>
      <w:r w:rsidRPr="00F970CA">
        <w:rPr>
          <w:rFonts w:ascii="Bookman Old Style" w:hAnsi="Bookman Old Style"/>
          <w:sz w:val="24"/>
          <w:szCs w:val="24"/>
          <w:u w:val="single"/>
        </w:rPr>
        <w:t>Rasmus Stenmark-Persson</w:t>
      </w:r>
      <w:r>
        <w:rPr>
          <w:rFonts w:ascii="Bookman Old Style" w:hAnsi="Bookman Old Style"/>
          <w:sz w:val="24"/>
          <w:szCs w:val="24"/>
        </w:rPr>
        <w:t xml:space="preserve"> vid Neurologkliniken på NUS (Umeå) berättade på ett pedagogiskt sätt om Deep Brain Stimulation (DBS) och ultraljudsbehandling vid svårbehandlad Parkinsonsjukdom. Umeå har en lång tradition inom detta område och är åtminstone Sverigeledande på området. DBS har bäst effekt på överrörlighet, on-off-problematik och handikappande </w:t>
      </w:r>
      <w:proofErr w:type="spellStart"/>
      <w:r>
        <w:rPr>
          <w:rFonts w:ascii="Bookman Old Style" w:hAnsi="Bookman Old Style"/>
          <w:sz w:val="24"/>
          <w:szCs w:val="24"/>
        </w:rPr>
        <w:t>tremor</w:t>
      </w:r>
      <w:proofErr w:type="spellEnd"/>
      <w:r>
        <w:rPr>
          <w:rFonts w:ascii="Bookman Old Style" w:hAnsi="Bookman Old Style"/>
          <w:sz w:val="24"/>
          <w:szCs w:val="24"/>
        </w:rPr>
        <w:t xml:space="preserve"> (skakningar) och kan vara aktuell om traditionell medicinsk behandling inte räcker till. Ultraljud har fördelen av att vara mindre riskfylld</w:t>
      </w:r>
      <w:r w:rsidR="00D633CA">
        <w:rPr>
          <w:rFonts w:ascii="Bookman Old Style" w:hAnsi="Bookman Old Style"/>
          <w:sz w:val="24"/>
          <w:szCs w:val="24"/>
        </w:rPr>
        <w:t xml:space="preserve"> och tidskrävande</w:t>
      </w:r>
      <w:r>
        <w:rPr>
          <w:rFonts w:ascii="Bookman Old Style" w:hAnsi="Bookman Old Style"/>
          <w:sz w:val="24"/>
          <w:szCs w:val="24"/>
        </w:rPr>
        <w:t>, men ger ibland sämre resultat – kan ges även i högre åldrar.</w:t>
      </w:r>
    </w:p>
    <w:p w14:paraId="169159ED" w14:textId="77777777" w:rsidR="00D633CA" w:rsidRDefault="00D633CA" w:rsidP="00D633CA">
      <w:pPr>
        <w:pStyle w:val="Liststycke"/>
        <w:rPr>
          <w:rFonts w:ascii="Bookman Old Style" w:hAnsi="Bookman Old Style"/>
          <w:sz w:val="24"/>
          <w:szCs w:val="24"/>
        </w:rPr>
      </w:pPr>
    </w:p>
    <w:p w14:paraId="56CC992F" w14:textId="1CD0EFEF" w:rsidR="004E55CB" w:rsidRDefault="00D633CA" w:rsidP="004E55CB">
      <w:pPr>
        <w:pStyle w:val="Liststycke"/>
        <w:numPr>
          <w:ilvl w:val="0"/>
          <w:numId w:val="1"/>
        </w:numPr>
        <w:rPr>
          <w:rFonts w:ascii="Bookman Old Style" w:hAnsi="Bookman Old Style"/>
          <w:sz w:val="24"/>
          <w:szCs w:val="24"/>
        </w:rPr>
      </w:pPr>
      <w:r w:rsidRPr="00F970CA">
        <w:rPr>
          <w:rFonts w:ascii="Bookman Old Style" w:hAnsi="Bookman Old Style"/>
          <w:sz w:val="24"/>
          <w:szCs w:val="24"/>
          <w:u w:val="single"/>
        </w:rPr>
        <w:t>Stefan Åsberg</w:t>
      </w:r>
      <w:r>
        <w:rPr>
          <w:rFonts w:ascii="Bookman Old Style" w:hAnsi="Bookman Old Style"/>
          <w:sz w:val="24"/>
          <w:szCs w:val="24"/>
        </w:rPr>
        <w:t xml:space="preserve">, </w:t>
      </w:r>
      <w:proofErr w:type="spellStart"/>
      <w:r>
        <w:rPr>
          <w:rFonts w:ascii="Bookman Old Style" w:hAnsi="Bookman Old Style"/>
          <w:sz w:val="24"/>
          <w:szCs w:val="24"/>
        </w:rPr>
        <w:t>ordf</w:t>
      </w:r>
      <w:proofErr w:type="spellEnd"/>
      <w:r>
        <w:rPr>
          <w:rFonts w:ascii="Bookman Old Style" w:hAnsi="Bookman Old Style"/>
          <w:sz w:val="24"/>
          <w:szCs w:val="24"/>
        </w:rPr>
        <w:t xml:space="preserve"> i Parkinsonfondens styrelse, gav oss en inblick i forskningens värld. Han berättade att ett nytt läkemedel tar mellan 10 och 20 år att ta fram. Kostnaderna ofta är hisnande – 7 milliarder. Där krävs kapital och</w:t>
      </w:r>
      <w:r w:rsidR="004E55CB">
        <w:rPr>
          <w:rFonts w:ascii="Bookman Old Style" w:hAnsi="Bookman Old Style"/>
          <w:sz w:val="24"/>
          <w:szCs w:val="24"/>
        </w:rPr>
        <w:t xml:space="preserve"> </w:t>
      </w:r>
      <w:r>
        <w:rPr>
          <w:rFonts w:ascii="Bookman Old Style" w:hAnsi="Bookman Old Style"/>
          <w:sz w:val="24"/>
          <w:szCs w:val="24"/>
        </w:rPr>
        <w:t xml:space="preserve">risken att det man funnit ändå inte går att använda är stor. Han uttryckte också att många </w:t>
      </w:r>
      <w:proofErr w:type="spellStart"/>
      <w:r>
        <w:rPr>
          <w:rFonts w:ascii="Bookman Old Style" w:hAnsi="Bookman Old Style"/>
          <w:sz w:val="24"/>
          <w:szCs w:val="24"/>
        </w:rPr>
        <w:t>parkinsonsjuka</w:t>
      </w:r>
      <w:proofErr w:type="spellEnd"/>
      <w:r>
        <w:rPr>
          <w:rFonts w:ascii="Bookman Old Style" w:hAnsi="Bookman Old Style"/>
          <w:sz w:val="24"/>
          <w:szCs w:val="24"/>
        </w:rPr>
        <w:t xml:space="preserve"> får sin diagnos (alltför) sent i förloppet.</w:t>
      </w:r>
    </w:p>
    <w:p w14:paraId="571E0F33" w14:textId="77777777" w:rsidR="00D633CA" w:rsidRPr="00D633CA" w:rsidRDefault="00D633CA" w:rsidP="00D633CA">
      <w:pPr>
        <w:pStyle w:val="Liststycke"/>
        <w:rPr>
          <w:rFonts w:ascii="Bookman Old Style" w:hAnsi="Bookman Old Style"/>
          <w:sz w:val="24"/>
          <w:szCs w:val="24"/>
        </w:rPr>
      </w:pPr>
    </w:p>
    <w:p w14:paraId="12796B82" w14:textId="6292728D" w:rsidR="00D633CA" w:rsidRDefault="00D633CA" w:rsidP="004E55CB">
      <w:pPr>
        <w:pStyle w:val="Liststycke"/>
        <w:numPr>
          <w:ilvl w:val="0"/>
          <w:numId w:val="1"/>
        </w:numPr>
        <w:rPr>
          <w:rFonts w:ascii="Bookman Old Style" w:hAnsi="Bookman Old Style"/>
          <w:sz w:val="24"/>
          <w:szCs w:val="24"/>
        </w:rPr>
      </w:pPr>
      <w:r>
        <w:rPr>
          <w:rFonts w:ascii="Bookman Old Style" w:hAnsi="Bookman Old Style"/>
          <w:sz w:val="24"/>
          <w:szCs w:val="24"/>
        </w:rPr>
        <w:t xml:space="preserve">Via länk från Lund fick vi sedan via </w:t>
      </w:r>
      <w:r w:rsidRPr="00F970CA">
        <w:rPr>
          <w:rFonts w:ascii="Bookman Old Style" w:hAnsi="Bookman Old Style"/>
          <w:sz w:val="24"/>
          <w:szCs w:val="24"/>
          <w:u w:val="single"/>
        </w:rPr>
        <w:t>Malin Parmar</w:t>
      </w:r>
      <w:r>
        <w:rPr>
          <w:rFonts w:ascii="Bookman Old Style" w:hAnsi="Bookman Old Style"/>
          <w:sz w:val="24"/>
          <w:szCs w:val="24"/>
        </w:rPr>
        <w:t xml:space="preserve"> och </w:t>
      </w:r>
      <w:r w:rsidRPr="00F970CA">
        <w:rPr>
          <w:rFonts w:ascii="Bookman Old Style" w:hAnsi="Bookman Old Style"/>
          <w:sz w:val="24"/>
          <w:szCs w:val="24"/>
          <w:u w:val="single"/>
        </w:rPr>
        <w:t>Kerstin Laurin</w:t>
      </w:r>
      <w:r>
        <w:rPr>
          <w:rFonts w:ascii="Bookman Old Style" w:hAnsi="Bookman Old Style"/>
          <w:sz w:val="24"/>
          <w:szCs w:val="24"/>
        </w:rPr>
        <w:t xml:space="preserve"> en inblick i hur arbetet med stamcellsforskning fortgår. Parkinsons sjukdom beror ju på att de dopaminproducerande</w:t>
      </w:r>
      <w:r w:rsidR="006E55F7">
        <w:rPr>
          <w:rFonts w:ascii="Bookman Old Style" w:hAnsi="Bookman Old Style"/>
          <w:sz w:val="24"/>
          <w:szCs w:val="24"/>
        </w:rPr>
        <w:t xml:space="preserve"> cellerna i hjärnans inre slutar fungera och tanken är att nyprogrammerade, transplanterade celler ska kunna återuppta produktionen igen. Vi fick veta att de första transplantationerna är gjorda och att man väntar resultat under de kommande två åren. Intressant är att det är patientens egna celler som omprogrammeras (med hjälp av virus) och används, detta för att undgå avstötningsproblem.</w:t>
      </w:r>
    </w:p>
    <w:p w14:paraId="1307749F" w14:textId="77777777" w:rsidR="006E55F7" w:rsidRPr="006E55F7" w:rsidRDefault="006E55F7" w:rsidP="006E55F7">
      <w:pPr>
        <w:pStyle w:val="Liststycke"/>
        <w:rPr>
          <w:rFonts w:ascii="Bookman Old Style" w:hAnsi="Bookman Old Style"/>
          <w:sz w:val="24"/>
          <w:szCs w:val="24"/>
        </w:rPr>
      </w:pPr>
    </w:p>
    <w:p w14:paraId="3B149D03" w14:textId="07719B14" w:rsidR="00F970CA" w:rsidRDefault="007652E2" w:rsidP="00F970CA">
      <w:pPr>
        <w:pStyle w:val="Liststycke"/>
        <w:numPr>
          <w:ilvl w:val="0"/>
          <w:numId w:val="1"/>
        </w:numPr>
        <w:rPr>
          <w:rFonts w:ascii="Bookman Old Style" w:hAnsi="Bookman Old Style"/>
          <w:sz w:val="24"/>
          <w:szCs w:val="24"/>
        </w:rPr>
      </w:pPr>
      <w:r>
        <w:rPr>
          <w:rFonts w:ascii="Bookman Old Style" w:hAnsi="Bookman Old Style"/>
          <w:sz w:val="24"/>
          <w:szCs w:val="24"/>
        </w:rPr>
        <w:t xml:space="preserve">I nästa programpunkt fick vi det lokala perspektivet då </w:t>
      </w:r>
      <w:r w:rsidRPr="00F970CA">
        <w:rPr>
          <w:rFonts w:ascii="Bookman Old Style" w:hAnsi="Bookman Old Style"/>
          <w:sz w:val="24"/>
          <w:szCs w:val="24"/>
          <w:u w:val="single"/>
        </w:rPr>
        <w:t>Fredrik Björck</w:t>
      </w:r>
      <w:r>
        <w:rPr>
          <w:rFonts w:ascii="Bookman Old Style" w:hAnsi="Bookman Old Style"/>
          <w:sz w:val="24"/>
          <w:szCs w:val="24"/>
        </w:rPr>
        <w:t xml:space="preserve">, verksamhetschef på kliniken för GNR (Geriatrik, Neurologi och Rehabilitering) vid Länssjukhuset gästade oss. Vi fick veta att just nu är det tyvärr brist på både neurologer och logopeder. </w:t>
      </w:r>
    </w:p>
    <w:p w14:paraId="34114D08" w14:textId="77777777" w:rsidR="00812C09" w:rsidRPr="00812C09" w:rsidRDefault="00812C09" w:rsidP="00812C09">
      <w:pPr>
        <w:pStyle w:val="Liststycke"/>
        <w:rPr>
          <w:rFonts w:ascii="Bookman Old Style" w:hAnsi="Bookman Old Style"/>
          <w:sz w:val="24"/>
          <w:szCs w:val="24"/>
        </w:rPr>
      </w:pPr>
    </w:p>
    <w:p w14:paraId="36BCCD96" w14:textId="77777777" w:rsidR="002A53E9" w:rsidRDefault="002A53E9" w:rsidP="002A53E9">
      <w:pPr>
        <w:ind w:left="7824"/>
        <w:rPr>
          <w:rFonts w:ascii="Bookman Old Style" w:hAnsi="Bookman Old Style"/>
          <w:sz w:val="24"/>
          <w:szCs w:val="24"/>
        </w:rPr>
      </w:pPr>
      <w:r>
        <w:rPr>
          <w:rFonts w:ascii="Bookman Old Style" w:hAnsi="Bookman Old Style"/>
          <w:sz w:val="24"/>
          <w:szCs w:val="24"/>
        </w:rPr>
        <w:lastRenderedPageBreak/>
        <w:t>2(2)</w:t>
      </w:r>
    </w:p>
    <w:p w14:paraId="3C2F2FEE" w14:textId="77777777" w:rsidR="002A53E9" w:rsidRDefault="002A53E9" w:rsidP="002A53E9">
      <w:pPr>
        <w:pStyle w:val="Liststycke"/>
        <w:ind w:left="7824"/>
        <w:rPr>
          <w:rFonts w:ascii="Bookman Old Style" w:hAnsi="Bookman Old Style"/>
          <w:sz w:val="24"/>
          <w:szCs w:val="24"/>
        </w:rPr>
      </w:pPr>
    </w:p>
    <w:p w14:paraId="57F52C4C" w14:textId="77777777" w:rsidR="002A53E9" w:rsidRDefault="002A53E9" w:rsidP="00812C09">
      <w:pPr>
        <w:pStyle w:val="Liststycke"/>
        <w:rPr>
          <w:rFonts w:ascii="Bookman Old Style" w:hAnsi="Bookman Old Style"/>
          <w:sz w:val="24"/>
          <w:szCs w:val="24"/>
        </w:rPr>
      </w:pPr>
    </w:p>
    <w:p w14:paraId="012CBE26" w14:textId="11D8535C" w:rsidR="00F970CA" w:rsidRPr="00812C09" w:rsidRDefault="00812C09" w:rsidP="002A53E9">
      <w:pPr>
        <w:pStyle w:val="Liststycke"/>
        <w:rPr>
          <w:rFonts w:ascii="Bookman Old Style" w:hAnsi="Bookman Old Style"/>
          <w:sz w:val="24"/>
          <w:szCs w:val="24"/>
        </w:rPr>
      </w:pPr>
      <w:r>
        <w:rPr>
          <w:rFonts w:ascii="Bookman Old Style" w:hAnsi="Bookman Old Style"/>
          <w:sz w:val="24"/>
          <w:szCs w:val="24"/>
        </w:rPr>
        <w:t>I dialogen som följde framkom det att Parkinson föreningen gärna ser medverkan av såväl logoped som fysioterapeut vid</w:t>
      </w:r>
      <w:r w:rsidR="002A53E9">
        <w:rPr>
          <w:rFonts w:ascii="Bookman Old Style" w:hAnsi="Bookman Old Style"/>
          <w:sz w:val="24"/>
          <w:szCs w:val="24"/>
        </w:rPr>
        <w:t xml:space="preserve"> föreningens möten och att viss medverkan skulle kunna ske via länk. Starkt önskemål om att mottagningen på Närvården i Härnösand bemannas igen.</w:t>
      </w:r>
    </w:p>
    <w:p w14:paraId="40395830" w14:textId="77777777" w:rsidR="00F970CA" w:rsidRPr="00F970CA" w:rsidRDefault="00F970CA" w:rsidP="00F970CA">
      <w:pPr>
        <w:pStyle w:val="Liststycke"/>
        <w:rPr>
          <w:rFonts w:ascii="Bookman Old Style" w:hAnsi="Bookman Old Style"/>
          <w:sz w:val="24"/>
          <w:szCs w:val="24"/>
        </w:rPr>
      </w:pPr>
    </w:p>
    <w:p w14:paraId="30F7C70E" w14:textId="77777777" w:rsidR="008C0026" w:rsidRDefault="002A53E9" w:rsidP="00F970CA">
      <w:pPr>
        <w:pStyle w:val="Liststycke"/>
        <w:numPr>
          <w:ilvl w:val="0"/>
          <w:numId w:val="1"/>
        </w:numPr>
        <w:rPr>
          <w:rFonts w:ascii="Bookman Old Style" w:hAnsi="Bookman Old Style"/>
          <w:sz w:val="24"/>
          <w:szCs w:val="24"/>
        </w:rPr>
      </w:pPr>
      <w:r>
        <w:rPr>
          <w:rFonts w:ascii="Bookman Old Style" w:hAnsi="Bookman Old Style"/>
          <w:sz w:val="24"/>
          <w:szCs w:val="24"/>
        </w:rPr>
        <w:t xml:space="preserve">Den sista programpunkten skulle innehålla en dialog mellan ordförandena i socialnämnden i Härnösand respektive Hälso- och sjukvårdsnämnden i Regionen. Då Viktoria var sjuk blev det istället </w:t>
      </w:r>
      <w:r w:rsidRPr="008C0026">
        <w:rPr>
          <w:rFonts w:ascii="Bookman Old Style" w:hAnsi="Bookman Old Style"/>
          <w:sz w:val="24"/>
          <w:szCs w:val="24"/>
          <w:u w:val="single"/>
        </w:rPr>
        <w:t>Krister McCarthy</w:t>
      </w:r>
      <w:r>
        <w:rPr>
          <w:rFonts w:ascii="Bookman Old Style" w:hAnsi="Bookman Old Style"/>
          <w:sz w:val="24"/>
          <w:szCs w:val="24"/>
        </w:rPr>
        <w:t xml:space="preserve"> från socialnämnden i H-sand som samtalade med oss om den kommunala vården. Han konstaterade att det råder brist på omvårdnadspersonal och att många i den rollen inte har vare sig vårdutbildning eller tillräckliga språkkunskaper. Om man ska ta hand om en person med Parkinsons sjukdom krävs insikter både om sjukdomens karaktär, tecken på under- respektive övermedicinering, förhållandet mellan medicinintag och måltider</w:t>
      </w:r>
      <w:r w:rsidR="008C0026">
        <w:rPr>
          <w:rFonts w:ascii="Bookman Old Style" w:hAnsi="Bookman Old Style"/>
          <w:sz w:val="24"/>
          <w:szCs w:val="24"/>
        </w:rPr>
        <w:t xml:space="preserve"> och mycket annat. Parkinsonföreningen kan här vara behjälplig med råd och utbildning för personal.</w:t>
      </w:r>
    </w:p>
    <w:p w14:paraId="7FAA6E28" w14:textId="77777777" w:rsidR="008C0026" w:rsidRDefault="008C0026" w:rsidP="008C0026">
      <w:pPr>
        <w:pStyle w:val="Liststycke"/>
        <w:rPr>
          <w:rFonts w:ascii="Bookman Old Style" w:hAnsi="Bookman Old Style"/>
          <w:sz w:val="24"/>
          <w:szCs w:val="24"/>
        </w:rPr>
      </w:pPr>
    </w:p>
    <w:p w14:paraId="1771A7CF" w14:textId="77777777" w:rsidR="006756C9" w:rsidRDefault="008C0026" w:rsidP="00F970CA">
      <w:pPr>
        <w:pStyle w:val="Liststycke"/>
        <w:numPr>
          <w:ilvl w:val="0"/>
          <w:numId w:val="1"/>
        </w:numPr>
        <w:rPr>
          <w:rFonts w:ascii="Bookman Old Style" w:hAnsi="Bookman Old Style"/>
          <w:sz w:val="24"/>
          <w:szCs w:val="24"/>
        </w:rPr>
      </w:pPr>
      <w:r>
        <w:rPr>
          <w:rFonts w:ascii="Bookman Old Style" w:hAnsi="Bookman Old Style"/>
          <w:sz w:val="24"/>
          <w:szCs w:val="24"/>
        </w:rPr>
        <w:t xml:space="preserve">Dagen avslutades med en kort </w:t>
      </w:r>
      <w:proofErr w:type="spellStart"/>
      <w:r>
        <w:rPr>
          <w:rFonts w:ascii="Bookman Old Style" w:hAnsi="Bookman Old Style"/>
          <w:sz w:val="24"/>
          <w:szCs w:val="24"/>
        </w:rPr>
        <w:t>resume</w:t>
      </w:r>
      <w:proofErr w:type="spellEnd"/>
      <w:r>
        <w:rPr>
          <w:rFonts w:ascii="Bookman Old Style" w:hAnsi="Bookman Old Style"/>
          <w:sz w:val="24"/>
          <w:szCs w:val="24"/>
        </w:rPr>
        <w:t>’ av undertecknad</w:t>
      </w:r>
      <w:r w:rsidR="006756C9">
        <w:rPr>
          <w:rFonts w:ascii="Bookman Old Style" w:hAnsi="Bookman Old Style"/>
          <w:sz w:val="24"/>
          <w:szCs w:val="24"/>
        </w:rPr>
        <w:t xml:space="preserve"> samt några avslutande ord av Lennart. Dessa minnesanteckningar gör inget anspråk på att vara heltäckande, men ger väl ändå en hygglig bild av en mycket intressant temadag. Ett stort tack till arrangörerna samt för att jag fick möjligheten att deltaga!</w:t>
      </w:r>
    </w:p>
    <w:p w14:paraId="7E3F6013" w14:textId="77777777" w:rsidR="006756C9" w:rsidRPr="006756C9" w:rsidRDefault="006756C9" w:rsidP="006756C9">
      <w:pPr>
        <w:pStyle w:val="Liststycke"/>
        <w:rPr>
          <w:rFonts w:ascii="Bookman Old Style" w:hAnsi="Bookman Old Style"/>
          <w:sz w:val="24"/>
          <w:szCs w:val="24"/>
        </w:rPr>
      </w:pPr>
    </w:p>
    <w:p w14:paraId="61F09981" w14:textId="77777777" w:rsidR="006756C9" w:rsidRDefault="006756C9" w:rsidP="006756C9">
      <w:pPr>
        <w:rPr>
          <w:rFonts w:ascii="Bookman Old Style" w:hAnsi="Bookman Old Style"/>
          <w:sz w:val="24"/>
          <w:szCs w:val="24"/>
        </w:rPr>
      </w:pPr>
      <w:r>
        <w:rPr>
          <w:rFonts w:ascii="Bookman Old Style" w:hAnsi="Bookman Old Style"/>
          <w:sz w:val="24"/>
          <w:szCs w:val="24"/>
        </w:rPr>
        <w:t>Torgny Jarl</w:t>
      </w:r>
    </w:p>
    <w:p w14:paraId="4EE848B0" w14:textId="46C72ED3" w:rsidR="00F970CA" w:rsidRDefault="006756C9" w:rsidP="006756C9">
      <w:pPr>
        <w:rPr>
          <w:rFonts w:ascii="Bookman Old Style" w:hAnsi="Bookman Old Style"/>
          <w:sz w:val="24"/>
          <w:szCs w:val="24"/>
        </w:rPr>
      </w:pPr>
      <w:r>
        <w:rPr>
          <w:rFonts w:ascii="Bookman Old Style" w:hAnsi="Bookman Old Style"/>
          <w:sz w:val="24"/>
          <w:szCs w:val="24"/>
        </w:rPr>
        <w:t>Ledamot i Hälso- och sjukvårdsnämnden</w:t>
      </w:r>
      <w:r w:rsidR="008C0026" w:rsidRPr="006756C9">
        <w:rPr>
          <w:rFonts w:ascii="Bookman Old Style" w:hAnsi="Bookman Old Style"/>
          <w:sz w:val="24"/>
          <w:szCs w:val="24"/>
        </w:rPr>
        <w:t xml:space="preserve"> </w:t>
      </w:r>
    </w:p>
    <w:p w14:paraId="0772F24D" w14:textId="760E5486" w:rsidR="006756C9" w:rsidRPr="006756C9" w:rsidRDefault="006756C9" w:rsidP="006756C9">
      <w:pPr>
        <w:rPr>
          <w:rFonts w:ascii="Bookman Old Style" w:hAnsi="Bookman Old Style"/>
          <w:sz w:val="24"/>
          <w:szCs w:val="24"/>
        </w:rPr>
      </w:pPr>
      <w:r>
        <w:rPr>
          <w:rFonts w:ascii="Bookman Old Style" w:hAnsi="Bookman Old Style"/>
          <w:sz w:val="24"/>
          <w:szCs w:val="24"/>
        </w:rPr>
        <w:t>Region</w:t>
      </w:r>
      <w:r w:rsidR="006073BD">
        <w:rPr>
          <w:rFonts w:ascii="Bookman Old Style" w:hAnsi="Bookman Old Style"/>
          <w:sz w:val="24"/>
          <w:szCs w:val="24"/>
        </w:rPr>
        <w:t xml:space="preserve"> </w:t>
      </w:r>
      <w:r>
        <w:rPr>
          <w:rFonts w:ascii="Bookman Old Style" w:hAnsi="Bookman Old Style"/>
          <w:sz w:val="24"/>
          <w:szCs w:val="24"/>
        </w:rPr>
        <w:t>Västernorrland</w:t>
      </w:r>
    </w:p>
    <w:p w14:paraId="1D38F14B" w14:textId="77777777" w:rsidR="00F970CA" w:rsidRPr="00F970CA" w:rsidRDefault="00F970CA" w:rsidP="00F970CA">
      <w:pPr>
        <w:pStyle w:val="Liststycke"/>
        <w:rPr>
          <w:rFonts w:ascii="Bookman Old Style" w:hAnsi="Bookman Old Style"/>
          <w:sz w:val="24"/>
          <w:szCs w:val="24"/>
        </w:rPr>
      </w:pPr>
    </w:p>
    <w:p w14:paraId="3EAA101D" w14:textId="77777777" w:rsidR="00F970CA" w:rsidRDefault="00F970CA" w:rsidP="00F970CA">
      <w:pPr>
        <w:pStyle w:val="Liststycke"/>
        <w:rPr>
          <w:rFonts w:ascii="Bookman Old Style" w:hAnsi="Bookman Old Style"/>
          <w:sz w:val="24"/>
          <w:szCs w:val="24"/>
        </w:rPr>
      </w:pPr>
    </w:p>
    <w:p w14:paraId="43F12EC9" w14:textId="77777777" w:rsidR="00F970CA" w:rsidRPr="00F970CA" w:rsidRDefault="00F970CA" w:rsidP="00F970CA">
      <w:pPr>
        <w:pStyle w:val="Liststycke"/>
        <w:rPr>
          <w:rFonts w:ascii="Bookman Old Style" w:hAnsi="Bookman Old Style"/>
          <w:sz w:val="24"/>
          <w:szCs w:val="24"/>
        </w:rPr>
      </w:pPr>
    </w:p>
    <w:p w14:paraId="0454CAB5" w14:textId="77777777" w:rsidR="00F970CA" w:rsidRPr="00F970CA" w:rsidRDefault="00F970CA" w:rsidP="002A53E9">
      <w:pPr>
        <w:pStyle w:val="Liststycke"/>
        <w:rPr>
          <w:rFonts w:ascii="Bookman Old Style" w:hAnsi="Bookman Old Style"/>
          <w:sz w:val="24"/>
          <w:szCs w:val="24"/>
        </w:rPr>
      </w:pPr>
    </w:p>
    <w:p w14:paraId="5AF9D8CE" w14:textId="77777777" w:rsidR="00F970CA" w:rsidRPr="00F970CA" w:rsidRDefault="00F970CA" w:rsidP="00F970CA">
      <w:pPr>
        <w:pStyle w:val="Liststycke"/>
        <w:rPr>
          <w:rFonts w:ascii="Bookman Old Style" w:hAnsi="Bookman Old Style"/>
          <w:sz w:val="24"/>
          <w:szCs w:val="24"/>
        </w:rPr>
      </w:pPr>
    </w:p>
    <w:p w14:paraId="3E0F2945" w14:textId="77777777" w:rsidR="007652E2" w:rsidRPr="007652E2" w:rsidRDefault="007652E2" w:rsidP="007652E2">
      <w:pPr>
        <w:pStyle w:val="Liststycke"/>
        <w:rPr>
          <w:rFonts w:ascii="Bookman Old Style" w:hAnsi="Bookman Old Style"/>
          <w:sz w:val="24"/>
          <w:szCs w:val="24"/>
        </w:rPr>
      </w:pPr>
    </w:p>
    <w:p w14:paraId="1524B905" w14:textId="77777777" w:rsidR="00F970CA" w:rsidRDefault="00F970CA" w:rsidP="007652E2">
      <w:pPr>
        <w:pStyle w:val="Liststycke"/>
        <w:rPr>
          <w:rFonts w:ascii="Bookman Old Style" w:hAnsi="Bookman Old Style"/>
          <w:sz w:val="24"/>
          <w:szCs w:val="24"/>
        </w:rPr>
      </w:pPr>
    </w:p>
    <w:p w14:paraId="2D2EE322" w14:textId="77777777" w:rsidR="00F970CA" w:rsidRDefault="00F970CA" w:rsidP="00F970CA">
      <w:pPr>
        <w:pStyle w:val="Liststycke"/>
        <w:rPr>
          <w:rFonts w:ascii="Bookman Old Style" w:hAnsi="Bookman Old Style"/>
          <w:sz w:val="24"/>
          <w:szCs w:val="24"/>
        </w:rPr>
      </w:pPr>
    </w:p>
    <w:p w14:paraId="1E9FC3DD" w14:textId="77777777" w:rsidR="00F970CA" w:rsidRDefault="00F970CA" w:rsidP="007652E2">
      <w:pPr>
        <w:pStyle w:val="Liststycke"/>
        <w:rPr>
          <w:rFonts w:ascii="Bookman Old Style" w:hAnsi="Bookman Old Style"/>
          <w:sz w:val="24"/>
          <w:szCs w:val="24"/>
        </w:rPr>
      </w:pPr>
    </w:p>
    <w:p w14:paraId="4C0BFC7D" w14:textId="77777777" w:rsidR="00F970CA" w:rsidRDefault="00F970CA" w:rsidP="007652E2">
      <w:pPr>
        <w:pStyle w:val="Liststycke"/>
        <w:rPr>
          <w:rFonts w:ascii="Bookman Old Style" w:hAnsi="Bookman Old Style"/>
          <w:sz w:val="24"/>
          <w:szCs w:val="24"/>
        </w:rPr>
      </w:pPr>
    </w:p>
    <w:p w14:paraId="44DFBFA1" w14:textId="77777777" w:rsidR="00F970CA" w:rsidRDefault="00F970CA" w:rsidP="007652E2">
      <w:pPr>
        <w:pStyle w:val="Liststycke"/>
        <w:rPr>
          <w:rFonts w:ascii="Bookman Old Style" w:hAnsi="Bookman Old Style"/>
          <w:sz w:val="24"/>
          <w:szCs w:val="24"/>
        </w:rPr>
      </w:pPr>
    </w:p>
    <w:p w14:paraId="0248D713" w14:textId="77777777" w:rsidR="00F970CA" w:rsidRDefault="00F970CA" w:rsidP="007652E2">
      <w:pPr>
        <w:pStyle w:val="Liststycke"/>
        <w:rPr>
          <w:rFonts w:ascii="Bookman Old Style" w:hAnsi="Bookman Old Style"/>
          <w:sz w:val="24"/>
          <w:szCs w:val="24"/>
        </w:rPr>
      </w:pPr>
    </w:p>
    <w:p w14:paraId="3BDF0A1C" w14:textId="77777777" w:rsidR="00F970CA" w:rsidRPr="004E55CB" w:rsidRDefault="00F970CA" w:rsidP="007652E2">
      <w:pPr>
        <w:pStyle w:val="Liststycke"/>
        <w:rPr>
          <w:rFonts w:ascii="Bookman Old Style" w:hAnsi="Bookman Old Style"/>
          <w:sz w:val="24"/>
          <w:szCs w:val="24"/>
        </w:rPr>
      </w:pPr>
    </w:p>
    <w:p w14:paraId="71F451E8" w14:textId="77777777" w:rsidR="00665942" w:rsidRPr="00665942" w:rsidRDefault="00665942">
      <w:pPr>
        <w:rPr>
          <w:rFonts w:ascii="Bookman Old Style" w:hAnsi="Bookman Old Style"/>
          <w:sz w:val="24"/>
          <w:szCs w:val="24"/>
        </w:rPr>
      </w:pPr>
    </w:p>
    <w:sectPr w:rsidR="00665942" w:rsidRPr="00665942">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Bookman Old Style">
    <w:panose1 w:val="02050604050505020204"/>
    <w:charset w:val="00"/>
    <w:family w:val="roman"/>
    <w:pitch w:val="variable"/>
    <w:sig w:usb0="00000287" w:usb1="00000000" w:usb2="00000000" w:usb3="00000000" w:csb0="0000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67EF1393"/>
    <w:multiLevelType w:val="hybridMultilevel"/>
    <w:tmpl w:val="88FA524A"/>
    <w:lvl w:ilvl="0" w:tplc="041D0011">
      <w:start w:val="1"/>
      <w:numFmt w:val="decimal"/>
      <w:lvlText w:val="%1)"/>
      <w:lvlJc w:val="left"/>
      <w:pPr>
        <w:ind w:left="720" w:hanging="360"/>
      </w:pPr>
      <w:rPr>
        <w:rFonts w:hint="default"/>
      </w:rPr>
    </w:lvl>
    <w:lvl w:ilvl="1" w:tplc="041D0019" w:tentative="1">
      <w:start w:val="1"/>
      <w:numFmt w:val="lowerLetter"/>
      <w:lvlText w:val="%2."/>
      <w:lvlJc w:val="left"/>
      <w:pPr>
        <w:ind w:left="1440" w:hanging="360"/>
      </w:pPr>
    </w:lvl>
    <w:lvl w:ilvl="2" w:tplc="041D001B" w:tentative="1">
      <w:start w:val="1"/>
      <w:numFmt w:val="lowerRoman"/>
      <w:lvlText w:val="%3."/>
      <w:lvlJc w:val="right"/>
      <w:pPr>
        <w:ind w:left="2160" w:hanging="180"/>
      </w:pPr>
    </w:lvl>
    <w:lvl w:ilvl="3" w:tplc="041D000F" w:tentative="1">
      <w:start w:val="1"/>
      <w:numFmt w:val="decimal"/>
      <w:lvlText w:val="%4."/>
      <w:lvlJc w:val="left"/>
      <w:pPr>
        <w:ind w:left="2880" w:hanging="360"/>
      </w:pPr>
    </w:lvl>
    <w:lvl w:ilvl="4" w:tplc="041D0019" w:tentative="1">
      <w:start w:val="1"/>
      <w:numFmt w:val="lowerLetter"/>
      <w:lvlText w:val="%5."/>
      <w:lvlJc w:val="left"/>
      <w:pPr>
        <w:ind w:left="3600" w:hanging="360"/>
      </w:pPr>
    </w:lvl>
    <w:lvl w:ilvl="5" w:tplc="041D001B" w:tentative="1">
      <w:start w:val="1"/>
      <w:numFmt w:val="lowerRoman"/>
      <w:lvlText w:val="%6."/>
      <w:lvlJc w:val="right"/>
      <w:pPr>
        <w:ind w:left="4320" w:hanging="180"/>
      </w:pPr>
    </w:lvl>
    <w:lvl w:ilvl="6" w:tplc="041D000F" w:tentative="1">
      <w:start w:val="1"/>
      <w:numFmt w:val="decimal"/>
      <w:lvlText w:val="%7."/>
      <w:lvlJc w:val="left"/>
      <w:pPr>
        <w:ind w:left="5040" w:hanging="360"/>
      </w:pPr>
    </w:lvl>
    <w:lvl w:ilvl="7" w:tplc="041D0019" w:tentative="1">
      <w:start w:val="1"/>
      <w:numFmt w:val="lowerLetter"/>
      <w:lvlText w:val="%8."/>
      <w:lvlJc w:val="left"/>
      <w:pPr>
        <w:ind w:left="5760" w:hanging="360"/>
      </w:pPr>
    </w:lvl>
    <w:lvl w:ilvl="8" w:tplc="041D001B" w:tentative="1">
      <w:start w:val="1"/>
      <w:numFmt w:val="lowerRoman"/>
      <w:lvlText w:val="%9."/>
      <w:lvlJc w:val="right"/>
      <w:pPr>
        <w:ind w:left="6480" w:hanging="180"/>
      </w:pPr>
    </w:lvl>
  </w:abstractNum>
  <w:num w:numId="1" w16cid:durableId="4214710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1304"/>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65942"/>
    <w:rsid w:val="0003222B"/>
    <w:rsid w:val="002A53E9"/>
    <w:rsid w:val="004E55CB"/>
    <w:rsid w:val="006073BD"/>
    <w:rsid w:val="00665942"/>
    <w:rsid w:val="006756C9"/>
    <w:rsid w:val="006E55F7"/>
    <w:rsid w:val="007652E2"/>
    <w:rsid w:val="007F4269"/>
    <w:rsid w:val="00812C09"/>
    <w:rsid w:val="008C0026"/>
    <w:rsid w:val="00B43F7F"/>
    <w:rsid w:val="00D633CA"/>
    <w:rsid w:val="00DE7423"/>
    <w:rsid w:val="00F970CA"/>
  </w:rsids>
  <m:mathPr>
    <m:mathFont m:val="Cambria Math"/>
    <m:brkBin m:val="before"/>
    <m:brkBinSub m:val="--"/>
    <m:smallFrac m:val="0"/>
    <m:dispDef/>
    <m:lMargin m:val="0"/>
    <m:rMargin m:val="0"/>
    <m:defJc m:val="centerGroup"/>
    <m:wrapIndent m:val="1440"/>
    <m:intLim m:val="subSup"/>
    <m:naryLim m:val="undOvr"/>
  </m:mathPr>
  <w:themeFontLang w:val="sv-S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2609836"/>
  <w15:chartTrackingRefBased/>
  <w15:docId w15:val="{A06D6469-A8A8-40E2-A84E-01835A959E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sv-SE"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Rubrik1">
    <w:name w:val="heading 1"/>
    <w:basedOn w:val="Normal"/>
    <w:next w:val="Normal"/>
    <w:link w:val="Rubrik1Char"/>
    <w:uiPriority w:val="9"/>
    <w:qFormat/>
    <w:rsid w:val="00665942"/>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Rubrik2">
    <w:name w:val="heading 2"/>
    <w:basedOn w:val="Normal"/>
    <w:next w:val="Normal"/>
    <w:link w:val="Rubrik2Char"/>
    <w:uiPriority w:val="9"/>
    <w:semiHidden/>
    <w:unhideWhenUsed/>
    <w:qFormat/>
    <w:rsid w:val="00665942"/>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Rubrik3">
    <w:name w:val="heading 3"/>
    <w:basedOn w:val="Normal"/>
    <w:next w:val="Normal"/>
    <w:link w:val="Rubrik3Char"/>
    <w:uiPriority w:val="9"/>
    <w:semiHidden/>
    <w:unhideWhenUsed/>
    <w:qFormat/>
    <w:rsid w:val="00665942"/>
    <w:pPr>
      <w:keepNext/>
      <w:keepLines/>
      <w:spacing w:before="160" w:after="80"/>
      <w:outlineLvl w:val="2"/>
    </w:pPr>
    <w:rPr>
      <w:rFonts w:eastAsiaTheme="majorEastAsia" w:cstheme="majorBidi"/>
      <w:color w:val="2F5496" w:themeColor="accent1" w:themeShade="BF"/>
      <w:sz w:val="28"/>
      <w:szCs w:val="28"/>
    </w:rPr>
  </w:style>
  <w:style w:type="paragraph" w:styleId="Rubrik4">
    <w:name w:val="heading 4"/>
    <w:basedOn w:val="Normal"/>
    <w:next w:val="Normal"/>
    <w:link w:val="Rubrik4Char"/>
    <w:uiPriority w:val="9"/>
    <w:semiHidden/>
    <w:unhideWhenUsed/>
    <w:qFormat/>
    <w:rsid w:val="00665942"/>
    <w:pPr>
      <w:keepNext/>
      <w:keepLines/>
      <w:spacing w:before="80" w:after="40"/>
      <w:outlineLvl w:val="3"/>
    </w:pPr>
    <w:rPr>
      <w:rFonts w:eastAsiaTheme="majorEastAsia" w:cstheme="majorBidi"/>
      <w:i/>
      <w:iCs/>
      <w:color w:val="2F5496" w:themeColor="accent1" w:themeShade="BF"/>
    </w:rPr>
  </w:style>
  <w:style w:type="paragraph" w:styleId="Rubrik5">
    <w:name w:val="heading 5"/>
    <w:basedOn w:val="Normal"/>
    <w:next w:val="Normal"/>
    <w:link w:val="Rubrik5Char"/>
    <w:uiPriority w:val="9"/>
    <w:semiHidden/>
    <w:unhideWhenUsed/>
    <w:qFormat/>
    <w:rsid w:val="00665942"/>
    <w:pPr>
      <w:keepNext/>
      <w:keepLines/>
      <w:spacing w:before="80" w:after="40"/>
      <w:outlineLvl w:val="4"/>
    </w:pPr>
    <w:rPr>
      <w:rFonts w:eastAsiaTheme="majorEastAsia" w:cstheme="majorBidi"/>
      <w:color w:val="2F5496" w:themeColor="accent1" w:themeShade="BF"/>
    </w:rPr>
  </w:style>
  <w:style w:type="paragraph" w:styleId="Rubrik6">
    <w:name w:val="heading 6"/>
    <w:basedOn w:val="Normal"/>
    <w:next w:val="Normal"/>
    <w:link w:val="Rubrik6Char"/>
    <w:uiPriority w:val="9"/>
    <w:semiHidden/>
    <w:unhideWhenUsed/>
    <w:qFormat/>
    <w:rsid w:val="00665942"/>
    <w:pPr>
      <w:keepNext/>
      <w:keepLines/>
      <w:spacing w:before="40" w:after="0"/>
      <w:outlineLvl w:val="5"/>
    </w:pPr>
    <w:rPr>
      <w:rFonts w:eastAsiaTheme="majorEastAsia" w:cstheme="majorBidi"/>
      <w:i/>
      <w:iCs/>
      <w:color w:val="595959" w:themeColor="text1" w:themeTint="A6"/>
    </w:rPr>
  </w:style>
  <w:style w:type="paragraph" w:styleId="Rubrik7">
    <w:name w:val="heading 7"/>
    <w:basedOn w:val="Normal"/>
    <w:next w:val="Normal"/>
    <w:link w:val="Rubrik7Char"/>
    <w:uiPriority w:val="9"/>
    <w:semiHidden/>
    <w:unhideWhenUsed/>
    <w:qFormat/>
    <w:rsid w:val="00665942"/>
    <w:pPr>
      <w:keepNext/>
      <w:keepLines/>
      <w:spacing w:before="40" w:after="0"/>
      <w:outlineLvl w:val="6"/>
    </w:pPr>
    <w:rPr>
      <w:rFonts w:eastAsiaTheme="majorEastAsia" w:cstheme="majorBidi"/>
      <w:color w:val="595959" w:themeColor="text1" w:themeTint="A6"/>
    </w:rPr>
  </w:style>
  <w:style w:type="paragraph" w:styleId="Rubrik8">
    <w:name w:val="heading 8"/>
    <w:basedOn w:val="Normal"/>
    <w:next w:val="Normal"/>
    <w:link w:val="Rubrik8Char"/>
    <w:uiPriority w:val="9"/>
    <w:semiHidden/>
    <w:unhideWhenUsed/>
    <w:qFormat/>
    <w:rsid w:val="00665942"/>
    <w:pPr>
      <w:keepNext/>
      <w:keepLines/>
      <w:spacing w:after="0"/>
      <w:outlineLvl w:val="7"/>
    </w:pPr>
    <w:rPr>
      <w:rFonts w:eastAsiaTheme="majorEastAsia" w:cstheme="majorBidi"/>
      <w:i/>
      <w:iCs/>
      <w:color w:val="272727" w:themeColor="text1" w:themeTint="D8"/>
    </w:rPr>
  </w:style>
  <w:style w:type="paragraph" w:styleId="Rubrik9">
    <w:name w:val="heading 9"/>
    <w:basedOn w:val="Normal"/>
    <w:next w:val="Normal"/>
    <w:link w:val="Rubrik9Char"/>
    <w:uiPriority w:val="9"/>
    <w:semiHidden/>
    <w:unhideWhenUsed/>
    <w:qFormat/>
    <w:rsid w:val="00665942"/>
    <w:pPr>
      <w:keepNext/>
      <w:keepLines/>
      <w:spacing w:after="0"/>
      <w:outlineLvl w:val="8"/>
    </w:pPr>
    <w:rPr>
      <w:rFonts w:eastAsiaTheme="majorEastAsia" w:cstheme="majorBidi"/>
      <w:color w:val="272727" w:themeColor="text1" w:themeTint="D8"/>
    </w:rPr>
  </w:style>
  <w:style w:type="character" w:default="1" w:styleId="Standardstycketeckensnitt">
    <w:name w:val="Default Paragraph Font"/>
    <w:uiPriority w:val="1"/>
    <w:semiHidden/>
    <w:unhideWhenUsed/>
  </w:style>
  <w:style w:type="table" w:default="1" w:styleId="Normaltabell">
    <w:name w:val="Normal Table"/>
    <w:uiPriority w:val="99"/>
    <w:semiHidden/>
    <w:unhideWhenUsed/>
    <w:tblPr>
      <w:tblInd w:w="0" w:type="dxa"/>
      <w:tblCellMar>
        <w:top w:w="0" w:type="dxa"/>
        <w:left w:w="108" w:type="dxa"/>
        <w:bottom w:w="0" w:type="dxa"/>
        <w:right w:w="108" w:type="dxa"/>
      </w:tblCellMar>
    </w:tblPr>
  </w:style>
  <w:style w:type="numbering" w:default="1" w:styleId="Ingenlista">
    <w:name w:val="No List"/>
    <w:uiPriority w:val="99"/>
    <w:semiHidden/>
    <w:unhideWhenUsed/>
  </w:style>
  <w:style w:type="character" w:customStyle="1" w:styleId="Rubrik1Char">
    <w:name w:val="Rubrik 1 Char"/>
    <w:basedOn w:val="Standardstycketeckensnitt"/>
    <w:link w:val="Rubrik1"/>
    <w:uiPriority w:val="9"/>
    <w:rsid w:val="00665942"/>
    <w:rPr>
      <w:rFonts w:asciiTheme="majorHAnsi" w:eastAsiaTheme="majorEastAsia" w:hAnsiTheme="majorHAnsi" w:cstheme="majorBidi"/>
      <w:color w:val="2F5496" w:themeColor="accent1" w:themeShade="BF"/>
      <w:sz w:val="40"/>
      <w:szCs w:val="40"/>
    </w:rPr>
  </w:style>
  <w:style w:type="character" w:customStyle="1" w:styleId="Rubrik2Char">
    <w:name w:val="Rubrik 2 Char"/>
    <w:basedOn w:val="Standardstycketeckensnitt"/>
    <w:link w:val="Rubrik2"/>
    <w:uiPriority w:val="9"/>
    <w:semiHidden/>
    <w:rsid w:val="00665942"/>
    <w:rPr>
      <w:rFonts w:asciiTheme="majorHAnsi" w:eastAsiaTheme="majorEastAsia" w:hAnsiTheme="majorHAnsi" w:cstheme="majorBidi"/>
      <w:color w:val="2F5496" w:themeColor="accent1" w:themeShade="BF"/>
      <w:sz w:val="32"/>
      <w:szCs w:val="32"/>
    </w:rPr>
  </w:style>
  <w:style w:type="character" w:customStyle="1" w:styleId="Rubrik3Char">
    <w:name w:val="Rubrik 3 Char"/>
    <w:basedOn w:val="Standardstycketeckensnitt"/>
    <w:link w:val="Rubrik3"/>
    <w:uiPriority w:val="9"/>
    <w:semiHidden/>
    <w:rsid w:val="00665942"/>
    <w:rPr>
      <w:rFonts w:eastAsiaTheme="majorEastAsia" w:cstheme="majorBidi"/>
      <w:color w:val="2F5496" w:themeColor="accent1" w:themeShade="BF"/>
      <w:sz w:val="28"/>
      <w:szCs w:val="28"/>
    </w:rPr>
  </w:style>
  <w:style w:type="character" w:customStyle="1" w:styleId="Rubrik4Char">
    <w:name w:val="Rubrik 4 Char"/>
    <w:basedOn w:val="Standardstycketeckensnitt"/>
    <w:link w:val="Rubrik4"/>
    <w:uiPriority w:val="9"/>
    <w:semiHidden/>
    <w:rsid w:val="00665942"/>
    <w:rPr>
      <w:rFonts w:eastAsiaTheme="majorEastAsia" w:cstheme="majorBidi"/>
      <w:i/>
      <w:iCs/>
      <w:color w:val="2F5496" w:themeColor="accent1" w:themeShade="BF"/>
    </w:rPr>
  </w:style>
  <w:style w:type="character" w:customStyle="1" w:styleId="Rubrik5Char">
    <w:name w:val="Rubrik 5 Char"/>
    <w:basedOn w:val="Standardstycketeckensnitt"/>
    <w:link w:val="Rubrik5"/>
    <w:uiPriority w:val="9"/>
    <w:semiHidden/>
    <w:rsid w:val="00665942"/>
    <w:rPr>
      <w:rFonts w:eastAsiaTheme="majorEastAsia" w:cstheme="majorBidi"/>
      <w:color w:val="2F5496" w:themeColor="accent1" w:themeShade="BF"/>
    </w:rPr>
  </w:style>
  <w:style w:type="character" w:customStyle="1" w:styleId="Rubrik6Char">
    <w:name w:val="Rubrik 6 Char"/>
    <w:basedOn w:val="Standardstycketeckensnitt"/>
    <w:link w:val="Rubrik6"/>
    <w:uiPriority w:val="9"/>
    <w:semiHidden/>
    <w:rsid w:val="00665942"/>
    <w:rPr>
      <w:rFonts w:eastAsiaTheme="majorEastAsia" w:cstheme="majorBidi"/>
      <w:i/>
      <w:iCs/>
      <w:color w:val="595959" w:themeColor="text1" w:themeTint="A6"/>
    </w:rPr>
  </w:style>
  <w:style w:type="character" w:customStyle="1" w:styleId="Rubrik7Char">
    <w:name w:val="Rubrik 7 Char"/>
    <w:basedOn w:val="Standardstycketeckensnitt"/>
    <w:link w:val="Rubrik7"/>
    <w:uiPriority w:val="9"/>
    <w:semiHidden/>
    <w:rsid w:val="00665942"/>
    <w:rPr>
      <w:rFonts w:eastAsiaTheme="majorEastAsia" w:cstheme="majorBidi"/>
      <w:color w:val="595959" w:themeColor="text1" w:themeTint="A6"/>
    </w:rPr>
  </w:style>
  <w:style w:type="character" w:customStyle="1" w:styleId="Rubrik8Char">
    <w:name w:val="Rubrik 8 Char"/>
    <w:basedOn w:val="Standardstycketeckensnitt"/>
    <w:link w:val="Rubrik8"/>
    <w:uiPriority w:val="9"/>
    <w:semiHidden/>
    <w:rsid w:val="00665942"/>
    <w:rPr>
      <w:rFonts w:eastAsiaTheme="majorEastAsia" w:cstheme="majorBidi"/>
      <w:i/>
      <w:iCs/>
      <w:color w:val="272727" w:themeColor="text1" w:themeTint="D8"/>
    </w:rPr>
  </w:style>
  <w:style w:type="character" w:customStyle="1" w:styleId="Rubrik9Char">
    <w:name w:val="Rubrik 9 Char"/>
    <w:basedOn w:val="Standardstycketeckensnitt"/>
    <w:link w:val="Rubrik9"/>
    <w:uiPriority w:val="9"/>
    <w:semiHidden/>
    <w:rsid w:val="00665942"/>
    <w:rPr>
      <w:rFonts w:eastAsiaTheme="majorEastAsia" w:cstheme="majorBidi"/>
      <w:color w:val="272727" w:themeColor="text1" w:themeTint="D8"/>
    </w:rPr>
  </w:style>
  <w:style w:type="paragraph" w:styleId="Rubrik">
    <w:name w:val="Title"/>
    <w:basedOn w:val="Normal"/>
    <w:next w:val="Normal"/>
    <w:link w:val="RubrikChar"/>
    <w:uiPriority w:val="10"/>
    <w:qFormat/>
    <w:rsid w:val="00665942"/>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RubrikChar">
    <w:name w:val="Rubrik Char"/>
    <w:basedOn w:val="Standardstycketeckensnitt"/>
    <w:link w:val="Rubrik"/>
    <w:uiPriority w:val="10"/>
    <w:rsid w:val="00665942"/>
    <w:rPr>
      <w:rFonts w:asciiTheme="majorHAnsi" w:eastAsiaTheme="majorEastAsia" w:hAnsiTheme="majorHAnsi" w:cstheme="majorBidi"/>
      <w:spacing w:val="-10"/>
      <w:kern w:val="28"/>
      <w:sz w:val="56"/>
      <w:szCs w:val="56"/>
    </w:rPr>
  </w:style>
  <w:style w:type="paragraph" w:styleId="Underrubrik">
    <w:name w:val="Subtitle"/>
    <w:basedOn w:val="Normal"/>
    <w:next w:val="Normal"/>
    <w:link w:val="UnderrubrikChar"/>
    <w:uiPriority w:val="11"/>
    <w:qFormat/>
    <w:rsid w:val="00665942"/>
    <w:pPr>
      <w:numPr>
        <w:ilvl w:val="1"/>
      </w:numPr>
    </w:pPr>
    <w:rPr>
      <w:rFonts w:eastAsiaTheme="majorEastAsia" w:cstheme="majorBidi"/>
      <w:color w:val="595959" w:themeColor="text1" w:themeTint="A6"/>
      <w:spacing w:val="15"/>
      <w:sz w:val="28"/>
      <w:szCs w:val="28"/>
    </w:rPr>
  </w:style>
  <w:style w:type="character" w:customStyle="1" w:styleId="UnderrubrikChar">
    <w:name w:val="Underrubrik Char"/>
    <w:basedOn w:val="Standardstycketeckensnitt"/>
    <w:link w:val="Underrubrik"/>
    <w:uiPriority w:val="11"/>
    <w:rsid w:val="00665942"/>
    <w:rPr>
      <w:rFonts w:eastAsiaTheme="majorEastAsia" w:cstheme="majorBidi"/>
      <w:color w:val="595959" w:themeColor="text1" w:themeTint="A6"/>
      <w:spacing w:val="15"/>
      <w:sz w:val="28"/>
      <w:szCs w:val="28"/>
    </w:rPr>
  </w:style>
  <w:style w:type="paragraph" w:styleId="Citat">
    <w:name w:val="Quote"/>
    <w:basedOn w:val="Normal"/>
    <w:next w:val="Normal"/>
    <w:link w:val="CitatChar"/>
    <w:uiPriority w:val="29"/>
    <w:qFormat/>
    <w:rsid w:val="00665942"/>
    <w:pPr>
      <w:spacing w:before="160"/>
      <w:jc w:val="center"/>
    </w:pPr>
    <w:rPr>
      <w:i/>
      <w:iCs/>
      <w:color w:val="404040" w:themeColor="text1" w:themeTint="BF"/>
    </w:rPr>
  </w:style>
  <w:style w:type="character" w:customStyle="1" w:styleId="CitatChar">
    <w:name w:val="Citat Char"/>
    <w:basedOn w:val="Standardstycketeckensnitt"/>
    <w:link w:val="Citat"/>
    <w:uiPriority w:val="29"/>
    <w:rsid w:val="00665942"/>
    <w:rPr>
      <w:i/>
      <w:iCs/>
      <w:color w:val="404040" w:themeColor="text1" w:themeTint="BF"/>
    </w:rPr>
  </w:style>
  <w:style w:type="paragraph" w:styleId="Liststycke">
    <w:name w:val="List Paragraph"/>
    <w:basedOn w:val="Normal"/>
    <w:uiPriority w:val="34"/>
    <w:qFormat/>
    <w:rsid w:val="00665942"/>
    <w:pPr>
      <w:ind w:left="720"/>
      <w:contextualSpacing/>
    </w:pPr>
  </w:style>
  <w:style w:type="character" w:styleId="Starkbetoning">
    <w:name w:val="Intense Emphasis"/>
    <w:basedOn w:val="Standardstycketeckensnitt"/>
    <w:uiPriority w:val="21"/>
    <w:qFormat/>
    <w:rsid w:val="00665942"/>
    <w:rPr>
      <w:i/>
      <w:iCs/>
      <w:color w:val="2F5496" w:themeColor="accent1" w:themeShade="BF"/>
    </w:rPr>
  </w:style>
  <w:style w:type="paragraph" w:styleId="Starktcitat">
    <w:name w:val="Intense Quote"/>
    <w:basedOn w:val="Normal"/>
    <w:next w:val="Normal"/>
    <w:link w:val="StarktcitatChar"/>
    <w:uiPriority w:val="30"/>
    <w:qFormat/>
    <w:rsid w:val="00665942"/>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StarktcitatChar">
    <w:name w:val="Starkt citat Char"/>
    <w:basedOn w:val="Standardstycketeckensnitt"/>
    <w:link w:val="Starktcitat"/>
    <w:uiPriority w:val="30"/>
    <w:rsid w:val="00665942"/>
    <w:rPr>
      <w:i/>
      <w:iCs/>
      <w:color w:val="2F5496" w:themeColor="accent1" w:themeShade="BF"/>
    </w:rPr>
  </w:style>
  <w:style w:type="character" w:styleId="Starkreferens">
    <w:name w:val="Intense Reference"/>
    <w:basedOn w:val="Standardstycketeckensnitt"/>
    <w:uiPriority w:val="32"/>
    <w:qFormat/>
    <w:rsid w:val="00665942"/>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96</TotalTime>
  <Pages>3</Pages>
  <Words>616</Words>
  <Characters>3271</Characters>
  <Application>Microsoft Office Word</Application>
  <DocSecurity>0</DocSecurity>
  <Lines>27</Lines>
  <Paragraphs>7</Paragraphs>
  <ScaleCrop>false</ScaleCrop>
  <HeadingPairs>
    <vt:vector size="2" baseType="variant">
      <vt:variant>
        <vt:lpstr>Rubrik</vt:lpstr>
      </vt:variant>
      <vt:variant>
        <vt:i4>1</vt:i4>
      </vt:variant>
    </vt:vector>
  </HeadingPairs>
  <TitlesOfParts>
    <vt:vector size="1" baseType="lpstr">
      <vt:lpstr/>
    </vt:vector>
  </TitlesOfParts>
  <Company/>
  <LinksUpToDate>false</LinksUpToDate>
  <CharactersWithSpaces>3880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Torgny Jarl</dc:creator>
  <cp:keywords/>
  <dc:description/>
  <cp:lastModifiedBy>Torgny Jarl</cp:lastModifiedBy>
  <cp:revision>2</cp:revision>
  <dcterms:created xsi:type="dcterms:W3CDTF">2025-04-16T07:30:00Z</dcterms:created>
  <dcterms:modified xsi:type="dcterms:W3CDTF">2025-04-16T09:07:00Z</dcterms:modified>
</cp:coreProperties>
</file>